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89" w:tblpY="1738"/>
        <w:tblW w:w="0" w:type="auto"/>
        <w:tblLayout w:type="fixed"/>
        <w:tblLook w:val="04A0" w:firstRow="1" w:lastRow="0" w:firstColumn="1" w:lastColumn="0" w:noHBand="0" w:noVBand="1"/>
      </w:tblPr>
      <w:tblGrid>
        <w:gridCol w:w="1813"/>
        <w:gridCol w:w="1301"/>
        <w:gridCol w:w="6903"/>
      </w:tblGrid>
      <w:tr w:rsidR="00AD10A2" w:rsidTr="00CB73A4">
        <w:trPr>
          <w:trHeight w:hRule="exact" w:val="369"/>
        </w:trPr>
        <w:tc>
          <w:tcPr>
            <w:tcW w:w="10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6F7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294" w:lineRule="exact"/>
              <w:ind w:left="4558" w:right="-239"/>
            </w:pPr>
            <w:bookmarkStart w:id="0" w:name="1"/>
            <w:bookmarkEnd w:id="0"/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시행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방법</w:t>
            </w:r>
          </w:p>
        </w:tc>
      </w:tr>
      <w:tr w:rsidR="00AD10A2" w:rsidTr="00CB73A4">
        <w:trPr>
          <w:trHeight w:hRule="exact" w:val="427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6F7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23" w:lineRule="exact"/>
              <w:ind w:left="10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시행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사이트</w:t>
            </w:r>
          </w:p>
        </w:tc>
        <w:tc>
          <w:tcPr>
            <w:tcW w:w="8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23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한림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BeCome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홈페이지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(</w:t>
            </w:r>
            <w:hyperlink r:id="rId6" w:history="1">
              <w:r>
                <w:rPr>
                  <w:rStyle w:val="a3"/>
                  <w:rFonts w:ascii="맑은 고딕" w:hAnsi="맑은 고딕" w:cs="맑은 고딕"/>
                  <w:noProof/>
                  <w:color w:val="0000FF"/>
                  <w:spacing w:val="-2"/>
                  <w:sz w:val="20"/>
                  <w:u w:val="none"/>
                </w:rPr>
                <w:t>http://become.hallym.ac.kr/</w:t>
              </w:r>
            </w:hyperlink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)</w:t>
            </w:r>
          </w:p>
        </w:tc>
      </w:tr>
      <w:tr w:rsidR="00AD10A2" w:rsidTr="00CB73A4">
        <w:trPr>
          <w:trHeight w:hRule="exact" w:val="424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6F7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23" w:lineRule="exact"/>
              <w:ind w:left="10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시행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기간</w:t>
            </w:r>
          </w:p>
        </w:tc>
        <w:tc>
          <w:tcPr>
            <w:tcW w:w="8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23" w:lineRule="exact"/>
              <w:ind w:left="10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8"/>
                <w:w w:val="95"/>
                <w:sz w:val="20"/>
              </w:rPr>
              <w:t>2023.3.6.(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8"/>
                <w:w w:val="95"/>
                <w:sz w:val="20"/>
              </w:rPr>
              <w:t>월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8"/>
                <w:w w:val="95"/>
                <w:sz w:val="20"/>
              </w:rPr>
              <w:t>)</w:t>
            </w:r>
            <w:r>
              <w:rPr>
                <w:rFonts w:ascii="Calibri" w:hAnsi="Calibri" w:cs="Calibri"/>
                <w:b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FF0000"/>
                <w:spacing w:val="-4"/>
                <w:w w:val="95"/>
                <w:sz w:val="20"/>
              </w:rPr>
              <w:t>~</w:t>
            </w:r>
            <w:r>
              <w:rPr>
                <w:rFonts w:ascii="Calibri" w:hAnsi="Calibri" w:cs="Calibri"/>
                <w:b/>
                <w:noProof/>
                <w:color w:val="000000"/>
                <w:w w:val="209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8"/>
                <w:w w:val="95"/>
                <w:sz w:val="20"/>
              </w:rPr>
              <w:t>2022.3.26.(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8"/>
                <w:w w:val="95"/>
                <w:sz w:val="20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8"/>
                <w:w w:val="95"/>
                <w:sz w:val="20"/>
              </w:rPr>
              <w:t>)</w:t>
            </w:r>
          </w:p>
        </w:tc>
      </w:tr>
      <w:tr w:rsidR="00AD10A2" w:rsidTr="00CB73A4">
        <w:trPr>
          <w:trHeight w:hRule="exact" w:val="575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6F7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99" w:lineRule="exact"/>
              <w:ind w:left="10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검사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대상</w:t>
            </w:r>
          </w:p>
        </w:tc>
        <w:tc>
          <w:tcPr>
            <w:tcW w:w="8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2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7"/>
                <w:w w:val="95"/>
                <w:sz w:val="20"/>
              </w:rPr>
              <w:t>2023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7"/>
                <w:w w:val="95"/>
                <w:sz w:val="20"/>
              </w:rPr>
              <w:t>학년도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신입생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,</w:t>
            </w:r>
            <w:r>
              <w:rPr>
                <w:rFonts w:ascii="Calibri" w:hAnsi="Calibri" w:cs="Calibri"/>
                <w:b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7"/>
                <w:w w:val="95"/>
                <w:sz w:val="20"/>
              </w:rPr>
              <w:t>2023-1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7"/>
                <w:w w:val="95"/>
                <w:sz w:val="20"/>
              </w:rPr>
              <w:t>학기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오디세이세미나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1</w:t>
            </w:r>
            <w:r>
              <w:rPr>
                <w:rFonts w:ascii="Calibri" w:hAnsi="Calibri" w:cs="Calibri"/>
                <w:b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5"/>
                <w:w w:val="95"/>
                <w:sz w:val="20"/>
              </w:rPr>
              <w:t>수강생</w:t>
            </w:r>
          </w:p>
          <w:p w:rsidR="005A76FB" w:rsidRDefault="00CF3057" w:rsidP="005A76FB">
            <w:pPr>
              <w:spacing w:after="0" w:line="319" w:lineRule="exact"/>
              <w:ind w:left="2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0"/>
              </w:rPr>
              <w:t>※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외국인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학생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제외</w:t>
            </w:r>
          </w:p>
        </w:tc>
      </w:tr>
      <w:tr w:rsidR="00AD10A2" w:rsidTr="00CB73A4">
        <w:trPr>
          <w:trHeight w:hRule="exact" w:val="578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6F7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99" w:lineRule="exact"/>
              <w:ind w:left="10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유의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사항</w:t>
            </w:r>
          </w:p>
        </w:tc>
        <w:tc>
          <w:tcPr>
            <w:tcW w:w="8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239" w:lineRule="exact"/>
              <w:ind w:left="101" w:right="-239"/>
            </w:pPr>
            <w:r>
              <w:rPr>
                <w:rFonts w:ascii="맑은 고딕" w:hAnsi="맑은 고딕" w:cs="맑은 고딕"/>
                <w:b/>
                <w:noProof/>
                <w:color w:val="0000FF"/>
                <w:spacing w:val="-3"/>
                <w:w w:val="95"/>
                <w:sz w:val="20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5"/>
                <w:w w:val="95"/>
                <w:sz w:val="20"/>
              </w:rPr>
              <w:t>기간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5"/>
                <w:w w:val="95"/>
                <w:sz w:val="20"/>
              </w:rPr>
              <w:t>내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4"/>
                <w:w w:val="95"/>
                <w:sz w:val="20"/>
              </w:rPr>
              <w:t>검사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5"/>
                <w:w w:val="95"/>
                <w:sz w:val="20"/>
              </w:rPr>
              <w:t>미시행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5"/>
                <w:w w:val="95"/>
                <w:sz w:val="20"/>
              </w:rPr>
              <w:t>시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4"/>
                <w:w w:val="95"/>
                <w:sz w:val="20"/>
              </w:rPr>
              <w:t>오디세이세미나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4"/>
                <w:w w:val="95"/>
                <w:sz w:val="20"/>
              </w:rPr>
              <w:t>1</w:t>
            </w:r>
            <w:r>
              <w:rPr>
                <w:rFonts w:ascii="Calibri" w:hAnsi="Calibri" w:cs="Calibri"/>
                <w:b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5"/>
                <w:w w:val="95"/>
                <w:sz w:val="20"/>
              </w:rPr>
              <w:t>중간고사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4"/>
                <w:w w:val="95"/>
                <w:sz w:val="20"/>
              </w:rPr>
              <w:t>대체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5"/>
                <w:w w:val="95"/>
                <w:sz w:val="20"/>
              </w:rPr>
              <w:t>과제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FF0000"/>
                <w:spacing w:val="-14"/>
                <w:w w:val="95"/>
                <w:sz w:val="20"/>
              </w:rPr>
              <w:t>“0”</w:t>
            </w:r>
            <w:r>
              <w:rPr>
                <w:rFonts w:ascii="맑은 고딕" w:hAnsi="맑은 고딕" w:cs="맑은 고딕"/>
                <w:b/>
                <w:noProof/>
                <w:color w:val="FF0000"/>
                <w:spacing w:val="-14"/>
                <w:w w:val="95"/>
                <w:sz w:val="20"/>
              </w:rPr>
              <w:t>점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4"/>
                <w:w w:val="95"/>
                <w:sz w:val="20"/>
              </w:rPr>
              <w:t>처리</w:t>
            </w:r>
          </w:p>
          <w:p w:rsidR="005A76FB" w:rsidRDefault="00CF3057" w:rsidP="005A76FB">
            <w:pPr>
              <w:spacing w:after="0" w:line="319" w:lineRule="exact"/>
              <w:ind w:left="101" w:right="-239"/>
            </w:pPr>
            <w:r>
              <w:rPr>
                <w:rFonts w:ascii="맑은 고딕" w:hAnsi="맑은 고딕" w:cs="맑은 고딕"/>
                <w:b/>
                <w:noProof/>
                <w:color w:val="0000FF"/>
                <w:spacing w:val="-3"/>
                <w:w w:val="95"/>
                <w:sz w:val="20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검사진행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5"/>
                <w:w w:val="95"/>
                <w:sz w:val="20"/>
              </w:rPr>
              <w:t>PC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5"/>
                <w:w w:val="95"/>
                <w:sz w:val="20"/>
              </w:rPr>
              <w:t>에서만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spacing w:val="-4"/>
                <w:w w:val="95"/>
                <w:sz w:val="20"/>
              </w:rPr>
              <w:t>가능</w:t>
            </w:r>
          </w:p>
        </w:tc>
      </w:tr>
      <w:tr w:rsidR="00AD10A2" w:rsidTr="00CB73A4">
        <w:trPr>
          <w:trHeight w:hRule="exact" w:val="424"/>
        </w:trPr>
        <w:tc>
          <w:tcPr>
            <w:tcW w:w="10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6F7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23" w:lineRule="exact"/>
              <w:ind w:left="4308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검사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시행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방법</w:t>
            </w:r>
          </w:p>
        </w:tc>
      </w:tr>
      <w:tr w:rsidR="00AD10A2" w:rsidTr="00CB73A4">
        <w:trPr>
          <w:trHeight w:hRule="exact" w:val="2129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720" w:lineRule="exact"/>
              <w:ind w:left="979" w:right="-239"/>
            </w:pPr>
          </w:p>
          <w:p w:rsidR="005A76FB" w:rsidRDefault="00CF3057" w:rsidP="005A76FB">
            <w:pPr>
              <w:spacing w:after="0" w:line="296" w:lineRule="exact"/>
              <w:ind w:left="979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20"/>
              </w:rPr>
              <w:t>한림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20"/>
              </w:rPr>
              <w:t>BeCome</w:t>
            </w:r>
          </w:p>
          <w:p w:rsidR="005A76FB" w:rsidRDefault="00CF3057" w:rsidP="005A76FB">
            <w:pPr>
              <w:spacing w:after="0" w:line="319" w:lineRule="exact"/>
              <w:ind w:left="806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홈페이지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로그인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1680" w:lineRule="exact"/>
              <w:ind w:left="101" w:right="-239"/>
            </w:pPr>
          </w:p>
          <w:p w:rsidR="005A76FB" w:rsidRDefault="00CF3057" w:rsidP="005A76FB">
            <w:pPr>
              <w:spacing w:after="0" w:line="431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0"/>
              </w:rPr>
              <w:t>※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학생정보시스템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학번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/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비밀번호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동일</w:t>
            </w:r>
          </w:p>
        </w:tc>
      </w:tr>
      <w:tr w:rsidR="00AD10A2" w:rsidTr="00CB73A4">
        <w:trPr>
          <w:trHeight w:hRule="exact" w:val="2266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240" w:lineRule="exact"/>
              <w:ind w:left="957" w:right="-239"/>
            </w:pPr>
          </w:p>
          <w:p w:rsidR="005A76FB" w:rsidRDefault="00CF3057" w:rsidP="005A76FB">
            <w:pPr>
              <w:spacing w:after="0" w:line="203" w:lineRule="exact"/>
              <w:ind w:left="957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상단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메뉴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중</w:t>
            </w:r>
          </w:p>
          <w:p w:rsidR="005A76FB" w:rsidRDefault="00CF3057" w:rsidP="005A76FB">
            <w:pPr>
              <w:spacing w:after="0" w:line="321" w:lineRule="exact"/>
              <w:ind w:left="135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진단</w:t>
            </w:r>
          </w:p>
          <w:p w:rsidR="005A76FB" w:rsidRDefault="00CF3057" w:rsidP="005A76FB">
            <w:pPr>
              <w:spacing w:after="0" w:line="320" w:lineRule="exact"/>
              <w:ind w:left="1468" w:right="-239"/>
            </w:pPr>
            <w:r>
              <w:rPr>
                <w:rFonts w:ascii="Wingdings" w:hAnsi="Wingdings" w:cs="Wingdings"/>
                <w:b/>
                <w:noProof/>
                <w:color w:val="000000"/>
                <w:spacing w:val="-5"/>
                <w:w w:val="95"/>
                <w:sz w:val="20"/>
              </w:rPr>
              <w:t></w:t>
            </w:r>
          </w:p>
          <w:p w:rsidR="005A76FB" w:rsidRDefault="00CF3057" w:rsidP="005A76FB">
            <w:pPr>
              <w:spacing w:after="0" w:line="318" w:lineRule="exact"/>
              <w:ind w:left="1163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8"/>
                <w:w w:val="95"/>
                <w:sz w:val="20"/>
              </w:rPr>
              <w:t>STRONG</w:t>
            </w:r>
          </w:p>
          <w:p w:rsidR="005A76FB" w:rsidRDefault="00CF3057" w:rsidP="005A76FB">
            <w:pPr>
              <w:spacing w:after="0" w:line="321" w:lineRule="exact"/>
              <w:ind w:left="957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직업흥미검사</w:t>
            </w:r>
          </w:p>
          <w:p w:rsidR="005A76FB" w:rsidRDefault="00CF3057" w:rsidP="005A76FB">
            <w:pPr>
              <w:spacing w:after="0" w:line="319" w:lineRule="exact"/>
              <w:ind w:left="828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7"/>
                <w:w w:val="95"/>
                <w:sz w:val="20"/>
              </w:rPr>
              <w:t>(S2POO-2)</w:t>
            </w:r>
            <w:r>
              <w:rPr>
                <w:rFonts w:ascii="Calibri" w:hAnsi="Calibri" w:cs="Calibri"/>
                <w:b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클릭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line="319" w:lineRule="exact"/>
            </w:pPr>
          </w:p>
        </w:tc>
      </w:tr>
      <w:tr w:rsidR="00AD10A2" w:rsidTr="00CB73A4">
        <w:trPr>
          <w:trHeight w:hRule="exact" w:val="1872"/>
        </w:trPr>
        <w:tc>
          <w:tcPr>
            <w:tcW w:w="31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720" w:lineRule="exact"/>
              <w:ind w:left="907" w:right="-239"/>
            </w:pPr>
          </w:p>
          <w:p w:rsidR="005A76FB" w:rsidRDefault="00CF3057" w:rsidP="005A76FB">
            <w:pPr>
              <w:spacing w:after="0" w:line="377" w:lineRule="exact"/>
              <w:ind w:left="907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검사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진단하기</w:t>
            </w:r>
          </w:p>
          <w:p w:rsidR="005A76FB" w:rsidRDefault="00CF3057" w:rsidP="005A76FB">
            <w:pPr>
              <w:spacing w:after="0" w:line="319" w:lineRule="exact"/>
              <w:ind w:left="135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클릭</w:t>
            </w:r>
          </w:p>
        </w:tc>
        <w:tc>
          <w:tcPr>
            <w:tcW w:w="6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line="319" w:lineRule="exact"/>
            </w:pPr>
          </w:p>
        </w:tc>
      </w:tr>
      <w:tr w:rsidR="00AD10A2" w:rsidTr="00CB73A4">
        <w:trPr>
          <w:trHeight w:hRule="exact" w:val="427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47" w:lineRule="exact"/>
              <w:ind w:left="1106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검사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진단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34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개인정보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동의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➡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개인정보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입력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➡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검사시작</w:t>
            </w:r>
          </w:p>
        </w:tc>
      </w:tr>
      <w:tr w:rsidR="00AD10A2" w:rsidTr="00CB73A4">
        <w:trPr>
          <w:trHeight w:hRule="exact" w:val="477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after="0" w:line="960" w:lineRule="exact"/>
              <w:ind w:left="907" w:right="-239"/>
            </w:pPr>
          </w:p>
          <w:p w:rsidR="005A76FB" w:rsidRDefault="00CF3057" w:rsidP="005A76FB">
            <w:pPr>
              <w:spacing w:after="0" w:line="259" w:lineRule="exact"/>
              <w:ind w:left="907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검사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결과보기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F3057" w:rsidP="005A76FB">
            <w:pPr>
              <w:spacing w:line="259" w:lineRule="exact"/>
            </w:pPr>
          </w:p>
        </w:tc>
      </w:tr>
    </w:tbl>
    <w:p w:rsidR="005A76FB" w:rsidRDefault="00CF1CD0" w:rsidP="005A76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1776730</wp:posOffset>
                </wp:positionV>
                <wp:extent cx="6385560" cy="177800"/>
                <wp:effectExtent l="0" t="0" r="635" b="0"/>
                <wp:wrapNone/>
                <wp:docPr id="1" name="wondershare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CF3057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한림대학교는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신입생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및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오디세이세미나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수강생을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대상으로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hAnsi="맑은 고딕" w:cs="맑은 고딕"/>
                                <w:noProof/>
                                <w:color w:val="000000"/>
                                <w:spacing w:val="-4"/>
                                <w:sz w:val="18"/>
                              </w:rPr>
                              <w:t>STRONG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직업흥미검사를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필수로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시행해오고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1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있습니다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45" o:spid="_x0000_s1026" type="#_x0000_t202" style="position:absolute;margin-left:55.9pt;margin-top:139.9pt;width:502.8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" filled="f" stroked="f">
                <v:textbox inset="0,0,0,0">
                  <w:txbxContent>
                    <w:p w:rsidR="005A76FB" w:rsidRDefault="00CF3057">
                      <w:pPr>
                        <w:autoSpaceDE w:val="0"/>
                        <w:autoSpaceDN w:val="0"/>
                        <w:adjustRightInd w:val="0"/>
                        <w:spacing w:after="0" w:line="180" w:lineRule="exact"/>
                      </w:pP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한림대학교는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신입생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및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오디세이세미나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수강생을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대상으로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18"/>
                        </w:rPr>
                        <w:t>  </w:t>
                      </w:r>
                      <w:r>
                        <w:rPr>
                          <w:rFonts w:ascii="맑은 고딕" w:hAnsi="맑은 고딕" w:cs="맑은 고딕"/>
                          <w:noProof/>
                          <w:color w:val="000000"/>
                          <w:spacing w:val="-4"/>
                          <w:sz w:val="18"/>
                        </w:rPr>
                        <w:t>STRONG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직업흥미검사를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필수로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시행해오고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1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있습니다</w:t>
                      </w:r>
                      <w:r>
                        <w:rPr>
                          <w:rFonts w:ascii="맑은 고딕" w:eastAsia="맑은 고딕" w:hAnsi="맑은 고딕" w:cs="맑은 고딕"/>
                          <w:noProof/>
                          <w:color w:val="000000"/>
                          <w:spacing w:val="-5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Default="00CF1CD0" w:rsidP="005A76FB">
      <w:pPr>
        <w:spacing w:after="0" w:line="299" w:lineRule="exact"/>
        <w:ind w:left="-788" w:firstLine="3149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3759200</wp:posOffset>
            </wp:positionV>
            <wp:extent cx="4203700" cy="1130300"/>
            <wp:effectExtent l="0" t="0" r="6350" b="0"/>
            <wp:wrapNone/>
            <wp:docPr id="5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5105400</wp:posOffset>
            </wp:positionV>
            <wp:extent cx="4102100" cy="1422400"/>
            <wp:effectExtent l="0" t="0" r="0" b="6350"/>
            <wp:wrapNone/>
            <wp:docPr id="4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6553200</wp:posOffset>
            </wp:positionV>
            <wp:extent cx="4191000" cy="1435100"/>
            <wp:effectExtent l="0" t="0" r="0" b="0"/>
            <wp:wrapNone/>
            <wp:docPr id="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8318500</wp:posOffset>
            </wp:positionV>
            <wp:extent cx="4203700" cy="1384300"/>
            <wp:effectExtent l="0" t="0" r="6350" b="6350"/>
            <wp:wrapNone/>
            <wp:docPr id="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57">
        <w:rPr>
          <w:rFonts w:ascii="맑은 고딕" w:hAnsi="맑은 고딕" w:cs="맑은 고딕"/>
          <w:b/>
          <w:noProof/>
          <w:color w:val="000000"/>
          <w:spacing w:val="-8"/>
          <w:w w:val="95"/>
          <w:sz w:val="24"/>
        </w:rPr>
        <w:t>2023-1</w:t>
      </w:r>
      <w:r w:rsidR="00CF3057">
        <w:rPr>
          <w:rFonts w:ascii="Calibri" w:hAnsi="Calibri" w:cs="Calibri"/>
          <w:b/>
          <w:noProof/>
          <w:color w:val="000000"/>
          <w:w w:val="203"/>
          <w:sz w:val="24"/>
        </w:rPr>
        <w:t> </w:t>
      </w:r>
      <w:r w:rsidR="00CF3057">
        <w:rPr>
          <w:rFonts w:ascii="맑은 고딕" w:hAnsi="맑은 고딕" w:cs="맑은 고딕"/>
          <w:b/>
          <w:noProof/>
          <w:color w:val="000000"/>
          <w:spacing w:val="-5"/>
          <w:w w:val="95"/>
          <w:sz w:val="24"/>
        </w:rPr>
        <w:t>「오디세이세미나</w:t>
      </w:r>
      <w:r w:rsidR="00CF3057">
        <w:rPr>
          <w:rFonts w:ascii="맑은 고딕" w:hAnsi="맑은 고딕" w:cs="맑은 고딕"/>
          <w:b/>
          <w:noProof/>
          <w:color w:val="000000"/>
          <w:spacing w:val="-5"/>
          <w:w w:val="95"/>
          <w:sz w:val="24"/>
        </w:rPr>
        <w:t>1</w:t>
      </w:r>
      <w:r w:rsidR="00CF3057">
        <w:rPr>
          <w:rFonts w:ascii="Calibri" w:hAnsi="Calibri" w:cs="Calibri"/>
          <w:b/>
          <w:noProof/>
          <w:color w:val="000000"/>
          <w:w w:val="203"/>
          <w:sz w:val="24"/>
        </w:rPr>
        <w:t> </w:t>
      </w:r>
      <w:r w:rsidR="00CF3057"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4"/>
        </w:rPr>
        <w:t>수강생</w:t>
      </w:r>
      <w:r w:rsidR="00CF3057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CF3057"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4"/>
        </w:rPr>
        <w:t>및</w:t>
      </w:r>
      <w:r w:rsidR="00CF3057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CF3057"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4"/>
        </w:rPr>
        <w:t>신입생</w:t>
      </w:r>
      <w:r w:rsidR="00CF3057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CF3057">
        <w:rPr>
          <w:rFonts w:ascii="맑은 고딕" w:hAnsi="맑은 고딕" w:cs="맑은 고딕"/>
          <w:b/>
          <w:noProof/>
          <w:color w:val="000000"/>
          <w:spacing w:val="-5"/>
          <w:w w:val="95"/>
          <w:sz w:val="24"/>
        </w:rPr>
        <w:t>대상」</w:t>
      </w:r>
    </w:p>
    <w:p w:rsidR="005A76FB" w:rsidRDefault="00CF3057" w:rsidP="005A76FB">
      <w:pPr>
        <w:spacing w:after="0" w:line="384" w:lineRule="exact"/>
        <w:ind w:left="-788" w:firstLine="3185"/>
      </w:pPr>
      <w:r>
        <w:rPr>
          <w:rFonts w:ascii="맑은 고딕" w:hAnsi="맑은 고딕" w:cs="맑은 고딕"/>
          <w:b/>
          <w:noProof/>
          <w:color w:val="000000"/>
          <w:spacing w:val="-10"/>
          <w:w w:val="95"/>
          <w:sz w:val="24"/>
        </w:rPr>
        <w:t>STRONG</w:t>
      </w:r>
      <w:r>
        <w:rPr>
          <w:rFonts w:ascii="Calibri" w:hAnsi="Calibri" w:cs="Calibri"/>
          <w:b/>
          <w:noProof/>
          <w:color w:val="000000"/>
          <w:w w:val="207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4"/>
        </w:rPr>
        <w:t>직업흥미검사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4"/>
        </w:rPr>
        <w:t>시행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4"/>
        </w:rPr>
        <w:t>방법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9"/>
          <w:w w:val="95"/>
          <w:sz w:val="24"/>
        </w:rPr>
        <w:t>안내</w:t>
      </w:r>
      <w:r>
        <w:rPr>
          <w:rFonts w:ascii="맑은 고딕" w:eastAsia="맑은 고딕" w:hAnsi="맑은 고딕" w:cs="맑은 고딕"/>
          <w:b/>
          <w:noProof/>
          <w:color w:val="000000"/>
          <w:spacing w:val="-9"/>
          <w:w w:val="95"/>
          <w:sz w:val="24"/>
        </w:rPr>
        <w:t>(</w:t>
      </w:r>
      <w:r>
        <w:rPr>
          <w:rFonts w:ascii="맑은 고딕" w:eastAsia="맑은 고딕" w:hAnsi="맑은 고딕" w:cs="맑은 고딕"/>
          <w:b/>
          <w:noProof/>
          <w:color w:val="FF0000"/>
          <w:spacing w:val="-5"/>
          <w:w w:val="95"/>
          <w:sz w:val="24"/>
        </w:rPr>
        <w:t>필수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FF0000"/>
          <w:spacing w:val="-5"/>
          <w:w w:val="95"/>
          <w:sz w:val="24"/>
        </w:rPr>
        <w:t>검사</w:t>
      </w:r>
      <w:r>
        <w:rPr>
          <w:rFonts w:ascii="맑은 고딕" w:hAnsi="맑은 고딕" w:cs="맑은 고딕"/>
          <w:b/>
          <w:noProof/>
          <w:color w:val="000000"/>
          <w:spacing w:val="-2"/>
          <w:w w:val="95"/>
          <w:sz w:val="24"/>
        </w:rPr>
        <w:t>)</w:t>
      </w:r>
    </w:p>
    <w:p w:rsidR="005A76FB" w:rsidRDefault="00CF3057" w:rsidP="005A76FB">
      <w:pPr>
        <w:spacing w:after="0" w:line="240" w:lineRule="exact"/>
        <w:ind w:left="-788" w:firstLine="3185"/>
      </w:pPr>
    </w:p>
    <w:p w:rsidR="005A76FB" w:rsidRDefault="00CF3057" w:rsidP="005A76FB">
      <w:pPr>
        <w:spacing w:after="0" w:line="400" w:lineRule="exact"/>
        <w:ind w:left="-788" w:firstLine="849"/>
      </w:pPr>
      <w:r>
        <w:rPr>
          <w:rFonts w:ascii="맑은 고딕" w:hAnsi="맑은 고딕" w:cs="맑은 고딕"/>
          <w:noProof/>
          <w:color w:val="000000"/>
          <w:spacing w:val="-4"/>
          <w:sz w:val="18"/>
        </w:rPr>
        <w:t>※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한림대학교의</w:t>
      </w:r>
      <w:r>
        <w:rPr>
          <w:rFonts w:ascii="Calibri" w:hAnsi="Calibri" w:cs="Calibri"/>
          <w:noProof/>
          <w:color w:val="000000"/>
          <w:w w:val="218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단계별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진로지도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정책</w:t>
      </w:r>
      <w:r>
        <w:rPr>
          <w:rFonts w:ascii="Calibri" w:hAnsi="Calibri" w:cs="Calibri"/>
          <w:noProof/>
          <w:color w:val="000000"/>
          <w:w w:val="218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오디세이세미나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1</w:t>
      </w:r>
      <w:r>
        <w:rPr>
          <w:rFonts w:ascii="Calibri" w:hAnsi="Calibri" w:cs="Calibri"/>
          <w:noProof/>
          <w:color w:val="000000"/>
          <w:w w:val="216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교과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운영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18"/>
        </w:rPr>
        <w:t>방침에</w:t>
      </w:r>
      <w:r>
        <w:rPr>
          <w:rFonts w:ascii="Calibri" w:hAnsi="Calibri" w:cs="Calibri"/>
          <w:noProof/>
          <w:color w:val="000000"/>
          <w:w w:val="218"/>
          <w:sz w:val="18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18"/>
        </w:rPr>
        <w:t>따라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18"/>
        </w:rPr>
        <w:t>,</w:t>
      </w:r>
    </w:p>
    <w:p w:rsidR="005A76FB" w:rsidRDefault="00CF3057" w:rsidP="005A76FB">
      <w:pPr>
        <w:spacing w:after="0" w:line="288" w:lineRule="exact"/>
        <w:ind w:left="-788" w:firstLine="1118"/>
      </w:pPr>
      <w:bookmarkStart w:id="1" w:name="_GoBack"/>
      <w:bookmarkEnd w:id="1"/>
    </w:p>
    <w:sectPr w:rsidR="005A76FB" w:rsidSect="000D1471">
      <w:type w:val="continuous"/>
      <w:pgSz w:w="11900" w:h="16821"/>
      <w:pgMar w:top="1367" w:right="429" w:bottom="1127" w:left="78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57" w:rsidRDefault="00CF3057">
      <w:pPr>
        <w:spacing w:after="0" w:line="240" w:lineRule="auto"/>
      </w:pPr>
      <w:r>
        <w:separator/>
      </w:r>
    </w:p>
  </w:endnote>
  <w:endnote w:type="continuationSeparator" w:id="0">
    <w:p w:rsidR="00CF3057" w:rsidRDefault="00CF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57" w:rsidRDefault="00CF3057">
      <w:pPr>
        <w:spacing w:after="0" w:line="240" w:lineRule="auto"/>
      </w:pPr>
      <w:r>
        <w:separator/>
      </w:r>
    </w:p>
  </w:footnote>
  <w:footnote w:type="continuationSeparator" w:id="0">
    <w:p w:rsidR="00CF3057" w:rsidRDefault="00CF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325E2F"/>
    <w:rsid w:val="007F1C1F"/>
    <w:rsid w:val="00CF1CD0"/>
    <w:rsid w:val="00C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103D5-4635-4335-AA8F-E5ACC48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come.hallym.ac.k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hallym</cp:lastModifiedBy>
  <cp:revision>2</cp:revision>
  <dcterms:created xsi:type="dcterms:W3CDTF">2023-03-06T00:11:00Z</dcterms:created>
  <dcterms:modified xsi:type="dcterms:W3CDTF">2023-03-06T00:11:00Z</dcterms:modified>
</cp:coreProperties>
</file>